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ФОРМА ПИСЬМЕННОГО СОГЛАСИЯ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ГРАЖДАНИНА РОССИЙСКОЙ ФЕДЕРАЦИИ НА ЕГО НАЗНАЧЕНИЕ ЧЛЕНОМ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УЧАСТКОВОЙ ИЗБИРАТЕЛЬНОЙ КОМИССИИ С ПРАВОМ РЕШАЮЩЕГО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ГОЛОСА, ЗАЧИСЛЕНИЕ В РЕЗЕРВ СОСТАВОВ УЧАСТКОВЫХ КОМИССИЙ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 xml:space="preserve">В Кандалакшскую территориальную 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избирательную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 xml:space="preserve">от гражданина Российской Федерации 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51245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51245">
        <w:rPr>
          <w:rFonts w:ascii="Times New Roman" w:hAnsi="Times New Roman" w:cs="Times New Roman"/>
          <w:color w:val="000000"/>
          <w:sz w:val="16"/>
          <w:szCs w:val="16"/>
        </w:rPr>
        <w:t xml:space="preserve">предложенного </w:t>
      </w: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51245">
        <w:rPr>
          <w:rFonts w:ascii="Times New Roman" w:hAnsi="Times New Roman" w:cs="Times New Roman"/>
          <w:color w:val="000000"/>
          <w:sz w:val="16"/>
          <w:szCs w:val="16"/>
        </w:rPr>
        <w:t>(наименование субъекта права внесения предложения)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51245">
        <w:rPr>
          <w:rFonts w:ascii="Times New Roman" w:hAnsi="Times New Roman" w:cs="Times New Roman"/>
          <w:color w:val="000000"/>
          <w:sz w:val="16"/>
          <w:szCs w:val="16"/>
        </w:rPr>
        <w:t>для зачисления в резерв составов участковых комиссий.</w:t>
      </w: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____________________________________________________________________________,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E2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Даю свое согласие на зачисление моей кандидатуры в резерв составов участковых комиссий избирательного участка &lt;1&gt; (избирательных участков) &lt;2&gt;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N _________________ территориальной избирательной комиссии (территориальных избирательных комиссий) &lt;2&gt;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E2C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FA4E2C">
        <w:rPr>
          <w:rFonts w:ascii="Times New Roman" w:hAnsi="Times New Roman" w:cs="Times New Roman"/>
          <w:sz w:val="16"/>
          <w:szCs w:val="16"/>
        </w:rPr>
        <w:tab/>
      </w:r>
      <w:r w:rsidRPr="00FA4E2C">
        <w:rPr>
          <w:rFonts w:ascii="Times New Roman" w:hAnsi="Times New Roman" w:cs="Times New Roman"/>
          <w:sz w:val="16"/>
          <w:szCs w:val="16"/>
        </w:rPr>
        <w:tab/>
      </w:r>
      <w:r w:rsidRPr="00FA4E2C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Кандалакшскую территориальную избирательную комиссию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451245" w:rsidRPr="00FA4E2C" w:rsidRDefault="00451245" w:rsidP="00FA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ab/>
        <w:t>С положениями Федерального закона «Об основных гарантиях избирательных</w:t>
      </w:r>
      <w:r w:rsidR="00FA4E2C" w:rsidRPr="00FA4E2C">
        <w:rPr>
          <w:rFonts w:ascii="Times New Roman" w:hAnsi="Times New Roman" w:cs="Times New Roman"/>
          <w:sz w:val="24"/>
          <w:szCs w:val="24"/>
        </w:rPr>
        <w:t xml:space="preserve"> </w:t>
      </w:r>
      <w:r w:rsidRPr="00FA4E2C">
        <w:rPr>
          <w:rFonts w:ascii="Times New Roman" w:hAnsi="Times New Roman" w:cs="Times New Roman"/>
          <w:sz w:val="24"/>
          <w:szCs w:val="24"/>
        </w:rPr>
        <w:t xml:space="preserve">прав и права на участие в референдуме граждан Российской Федерации», </w:t>
      </w:r>
      <w:r w:rsidR="00FA4E2C" w:rsidRPr="00FA4E2C">
        <w:rPr>
          <w:rFonts w:ascii="Times New Roman" w:hAnsi="Times New Roman" w:cs="Times New Roman"/>
          <w:spacing w:val="2"/>
          <w:sz w:val="24"/>
          <w:szCs w:val="24"/>
        </w:rPr>
        <w:t xml:space="preserve">Закона Мурманской области </w:t>
      </w:r>
      <w:r w:rsidRPr="00FA4E2C">
        <w:rPr>
          <w:rFonts w:ascii="Times New Roman" w:hAnsi="Times New Roman" w:cs="Times New Roman"/>
          <w:spacing w:val="2"/>
          <w:sz w:val="24"/>
          <w:szCs w:val="24"/>
        </w:rPr>
        <w:t>от 24 марта 2003 года N 390-01-ЗМО</w:t>
      </w:r>
      <w:r w:rsidR="00FA4E2C" w:rsidRPr="00FA4E2C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Pr="00FA4E2C">
        <w:rPr>
          <w:rFonts w:ascii="Times New Roman" w:hAnsi="Times New Roman" w:cs="Times New Roman"/>
          <w:spacing w:val="2"/>
          <w:sz w:val="24"/>
          <w:szCs w:val="24"/>
        </w:rPr>
        <w:t>Об избирательных комиссиях в Мурманской области</w:t>
      </w:r>
      <w:r w:rsidR="00FA4E2C" w:rsidRPr="00FA4E2C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FA4E2C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  <w:r w:rsidR="00FA4E2C" w:rsidRPr="00FA4E2C">
        <w:rPr>
          <w:rFonts w:ascii="Times New Roman" w:hAnsi="Times New Roman" w:cs="Times New Roman"/>
          <w:sz w:val="24"/>
          <w:szCs w:val="24"/>
        </w:rPr>
        <w:t xml:space="preserve"> </w:t>
      </w:r>
      <w:r w:rsidRPr="00FA4E2C">
        <w:rPr>
          <w:rFonts w:ascii="Times New Roman" w:hAnsi="Times New Roman" w:cs="Times New Roman"/>
          <w:sz w:val="24"/>
          <w:szCs w:val="24"/>
        </w:rPr>
        <w:t>Подтверждаю, что я не подпадаю под ограничения, установленные пунктом 1</w:t>
      </w:r>
      <w:r w:rsidR="00FA4E2C" w:rsidRPr="00FA4E2C">
        <w:rPr>
          <w:rFonts w:ascii="Times New Roman" w:hAnsi="Times New Roman" w:cs="Times New Roman"/>
          <w:sz w:val="24"/>
          <w:szCs w:val="24"/>
        </w:rPr>
        <w:t xml:space="preserve"> </w:t>
      </w:r>
      <w:r w:rsidRPr="00FA4E2C">
        <w:rPr>
          <w:rFonts w:ascii="Times New Roman" w:hAnsi="Times New Roman" w:cs="Times New Roman"/>
          <w:sz w:val="24"/>
          <w:szCs w:val="24"/>
        </w:rPr>
        <w:t>статьи 29 Федерального закона "Об основных гарантиях избирательных прав и</w:t>
      </w:r>
      <w:r w:rsidR="00FA4E2C" w:rsidRPr="00FA4E2C">
        <w:rPr>
          <w:rFonts w:ascii="Times New Roman" w:hAnsi="Times New Roman" w:cs="Times New Roman"/>
          <w:sz w:val="24"/>
          <w:szCs w:val="24"/>
        </w:rPr>
        <w:t xml:space="preserve"> </w:t>
      </w:r>
      <w:r w:rsidRPr="00FA4E2C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51245" w:rsidRPr="00451245" w:rsidRDefault="00FA4E2C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следующие сведения:</w:t>
      </w:r>
    </w:p>
    <w:p w:rsidR="00451245" w:rsidRPr="00451245" w:rsidRDefault="00FA4E2C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 xml:space="preserve"> г. Место 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имею гражданство Российской Федерации, вид документа 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_______________,</w:t>
      </w: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паспорт или документ, заменяющий паспорт гражданина</w:t>
      </w:r>
    </w:p>
    <w:p w:rsidR="00FA4E2C" w:rsidRPr="00451245" w:rsidRDefault="00FA4E2C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451245" w:rsidRPr="00FA4E2C" w:rsidRDefault="00451245" w:rsidP="00FA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(серия, номер и дата выдачи, наименование выдавшего органа)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FA4E2C" w:rsidRPr="00FA4E2C" w:rsidRDefault="00451245" w:rsidP="00FA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(наименование основного места работы или службы, должность,</w:t>
      </w:r>
      <w:r w:rsidR="00FA4E2C" w:rsidRPr="00FA4E2C">
        <w:rPr>
          <w:rFonts w:ascii="Times New Roman" w:hAnsi="Times New Roman" w:cs="Times New Roman"/>
          <w:color w:val="000000"/>
          <w:sz w:val="16"/>
          <w:szCs w:val="16"/>
        </w:rPr>
        <w:t xml:space="preserve"> при их отсутствии - род занятий, является ли государственным либо муниципальным служащим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_______,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наличии опыта работы в избирательных комиссиях: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___________________________________________________________,</w:t>
      </w:r>
    </w:p>
    <w:p w:rsidR="00FA4E2C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образование 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245" w:rsidRPr="00451245" w:rsidRDefault="00FA4E2C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451245" w:rsidRPr="004512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51245" w:rsidRPr="00FA4E2C" w:rsidRDefault="00451245" w:rsidP="00FA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(уровень образования, специальность, квалификация</w:t>
      </w:r>
      <w:r w:rsidR="00FA4E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E2C">
        <w:rPr>
          <w:rFonts w:ascii="Times New Roman" w:hAnsi="Times New Roman" w:cs="Times New Roman"/>
          <w:color w:val="000000"/>
          <w:sz w:val="16"/>
          <w:szCs w:val="16"/>
        </w:rPr>
        <w:t>в соответствии с документом, подтверждающим сведения</w:t>
      </w:r>
      <w:r w:rsidR="00FA4E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E2C">
        <w:rPr>
          <w:rFonts w:ascii="Times New Roman" w:hAnsi="Times New Roman" w:cs="Times New Roman"/>
          <w:color w:val="000000"/>
          <w:sz w:val="16"/>
          <w:szCs w:val="16"/>
        </w:rPr>
        <w:t>об образовании и (или) квалификации)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451245" w:rsidRPr="00FA4E2C" w:rsidRDefault="00451245" w:rsidP="00FA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(почтовый индекс, наименование субъекта Российской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______________,</w:t>
      </w:r>
    </w:p>
    <w:p w:rsidR="00451245" w:rsidRPr="00FA4E2C" w:rsidRDefault="00451245" w:rsidP="00FA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Федерации, район, город, иной населенный пункт, улица, номер дома,</w:t>
      </w:r>
      <w:r w:rsidR="00FA4E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E2C">
        <w:rPr>
          <w:rFonts w:ascii="Times New Roman" w:hAnsi="Times New Roman" w:cs="Times New Roman"/>
          <w:color w:val="000000"/>
          <w:sz w:val="16"/>
          <w:szCs w:val="16"/>
        </w:rPr>
        <w:t>корпус, квартира)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__________________________________________________________</w:t>
      </w:r>
      <w:r w:rsidR="00FA4E2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________,</w:t>
      </w:r>
    </w:p>
    <w:p w:rsidR="00451245" w:rsidRPr="00FA4E2C" w:rsidRDefault="00451245" w:rsidP="00FA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(номер телефона с кодом города, номер мобильного телефона)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 _____________________________________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</w:t>
      </w:r>
    </w:p>
    <w:p w:rsidR="00451245" w:rsidRPr="00FA4E2C" w:rsidRDefault="00FA4E2C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51245" w:rsidRPr="00FA4E2C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51245" w:rsidRPr="00FA4E2C">
        <w:rPr>
          <w:rFonts w:ascii="Times New Roman" w:hAnsi="Times New Roman" w:cs="Times New Roman"/>
          <w:color w:val="000000"/>
          <w:sz w:val="16"/>
          <w:szCs w:val="16"/>
        </w:rPr>
        <w:t xml:space="preserve"> (дата)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Об изменениях в указанных мною сведениях о себе обязуюсь уведомлять.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</w:t>
      </w:r>
    </w:p>
    <w:p w:rsidR="00FA4E2C" w:rsidRPr="00FA4E2C" w:rsidRDefault="00FA4E2C" w:rsidP="00FA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4E2C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4E2C">
        <w:rPr>
          <w:rFonts w:ascii="Times New Roman" w:hAnsi="Times New Roman" w:cs="Times New Roman"/>
          <w:color w:val="000000"/>
          <w:sz w:val="16"/>
          <w:szCs w:val="16"/>
        </w:rPr>
        <w:t xml:space="preserve"> (дата)</w:t>
      </w:r>
    </w:p>
    <w:p w:rsidR="00451245" w:rsidRPr="00451245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45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&lt;1&gt; В случае формирования резерва составов участковых комиссий для каждой участковой комиссии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либо в случае, если гражданин дает согласие на его назначение только членом конкретной участковой</w:t>
      </w:r>
    </w:p>
    <w:p w:rsidR="00451245" w:rsidRPr="00FA4E2C" w:rsidRDefault="00451245" w:rsidP="0045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комиссии.</w:t>
      </w:r>
    </w:p>
    <w:p w:rsidR="00000000" w:rsidRPr="00FA4E2C" w:rsidRDefault="00451245" w:rsidP="00FA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4E2C">
        <w:rPr>
          <w:rFonts w:ascii="Times New Roman" w:hAnsi="Times New Roman" w:cs="Times New Roman"/>
          <w:color w:val="000000"/>
          <w:sz w:val="16"/>
          <w:szCs w:val="16"/>
        </w:rPr>
        <w:t>&lt;2&gt; В случае формирования резерва составов участковых комиссий для группы УИК, ТИК, группы</w:t>
      </w:r>
      <w:r w:rsidR="00FA4E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E2C">
        <w:rPr>
          <w:rFonts w:ascii="Times New Roman" w:hAnsi="Times New Roman" w:cs="Times New Roman"/>
          <w:color w:val="000000"/>
          <w:sz w:val="16"/>
          <w:szCs w:val="16"/>
        </w:rPr>
        <w:t>ТИК.</w:t>
      </w:r>
    </w:p>
    <w:p w:rsidR="00451245" w:rsidRPr="00451245" w:rsidRDefault="00451245">
      <w:pPr>
        <w:rPr>
          <w:rFonts w:ascii="Times New Roman" w:hAnsi="Times New Roman" w:cs="Times New Roman"/>
          <w:sz w:val="24"/>
          <w:szCs w:val="24"/>
        </w:rPr>
      </w:pPr>
    </w:p>
    <w:sectPr w:rsidR="00451245" w:rsidRPr="00451245" w:rsidSect="00FA4E2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1245"/>
    <w:rsid w:val="00451245"/>
    <w:rsid w:val="00F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4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2020-07-20T14:23:00Z</dcterms:created>
  <dcterms:modified xsi:type="dcterms:W3CDTF">2020-07-20T14:39:00Z</dcterms:modified>
</cp:coreProperties>
</file>